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A67E53" w:rsidRDefault="00A67E53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A67E53" w:rsidRDefault="00A67E53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0D4EBC55" w:rsidR="00A67E53" w:rsidRDefault="00D87827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ANNUAL September</w:t>
                            </w:r>
                            <w:r w:rsidR="00247E5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A67E5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2025 @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A67E53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:00 pm</w:t>
                            </w:r>
                          </w:p>
                          <w:p w14:paraId="7999C686" w14:textId="77777777" w:rsidR="00A67E53" w:rsidRDefault="00A67E53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A67E53" w:rsidRDefault="00A67E53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A67E53" w:rsidRDefault="00A67E53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A67E53" w:rsidRDefault="00A67E53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A67E53" w:rsidRDefault="00A67E53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A67E53" w:rsidRDefault="00A67E53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0D4EBC55" w:rsidR="00A67E53" w:rsidRDefault="00D87827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ANNUAL September</w:t>
                      </w:r>
                      <w:r w:rsidR="00247E5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A67E5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, 2025 @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A67E53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:00 pm</w:t>
                      </w:r>
                    </w:p>
                    <w:p w14:paraId="7999C686" w14:textId="77777777" w:rsidR="00A67E53" w:rsidRDefault="00A67E53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A67E53" w:rsidRDefault="00A67E53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A67E53" w:rsidRDefault="00A67E53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A67E53" w:rsidRDefault="00A67E53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Pr="00C0007C" w:rsidRDefault="00C0007C" w:rsidP="00C0007C">
      <w:pPr>
        <w:pStyle w:val="ListParagraph"/>
      </w:pPr>
    </w:p>
    <w:p w14:paraId="619F7DCD" w14:textId="77777777" w:rsidR="00C0007C" w:rsidRPr="00C0007C" w:rsidRDefault="00C0007C" w:rsidP="00C0007C">
      <w:pPr>
        <w:pStyle w:val="ListParagraph"/>
      </w:pPr>
    </w:p>
    <w:p w14:paraId="63AA1380" w14:textId="11004775" w:rsidR="00035E29" w:rsidRDefault="00035E29" w:rsidP="00035E29">
      <w:pPr>
        <w:pStyle w:val="ListParagraph"/>
        <w:numPr>
          <w:ilvl w:val="0"/>
          <w:numId w:val="1"/>
        </w:numPr>
      </w:pPr>
      <w:r>
        <w:t xml:space="preserve">John Baum called the meeting to order at </w:t>
      </w:r>
      <w:r w:rsidR="00D87827">
        <w:t>2</w:t>
      </w:r>
      <w:r>
        <w:t xml:space="preserve">:00 PM </w:t>
      </w:r>
    </w:p>
    <w:p w14:paraId="1F0EA4B4" w14:textId="77777777" w:rsidR="00376EB3" w:rsidRDefault="00376EB3" w:rsidP="00376EB3">
      <w:pPr>
        <w:pStyle w:val="ListParagraph"/>
      </w:pPr>
    </w:p>
    <w:p w14:paraId="473AD7A8" w14:textId="77777777" w:rsidR="00035E29" w:rsidRDefault="00035E29" w:rsidP="00035E29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Quorum established. </w:t>
      </w:r>
    </w:p>
    <w:p w14:paraId="657106EE" w14:textId="2D884CC7" w:rsidR="00035E29" w:rsidRDefault="00035E29" w:rsidP="00035E29">
      <w:pPr>
        <w:pStyle w:val="ListParagraph"/>
      </w:pPr>
      <w:r>
        <w:t>All Board members present: John Baum, Rick Loughry, Tiffany Sprong, Deborah Edmunds, Andy White</w:t>
      </w:r>
      <w:r w:rsidR="006420D6">
        <w:t xml:space="preserve"> and</w:t>
      </w:r>
      <w:r>
        <w:t xml:space="preserve"> Dustin Womack</w:t>
      </w:r>
      <w:r w:rsidR="006420D6">
        <w:t xml:space="preserve">. Absent: </w:t>
      </w:r>
      <w:r>
        <w:t>Monique Belzung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7A80D169" w14:textId="4247847C" w:rsidR="00D87827" w:rsidRDefault="00D87827" w:rsidP="00D269D9">
      <w:pPr>
        <w:pStyle w:val="ListParagraph"/>
        <w:numPr>
          <w:ilvl w:val="0"/>
          <w:numId w:val="1"/>
        </w:numPr>
      </w:pPr>
      <w:r>
        <w:t>Ballot Collection/Count</w:t>
      </w:r>
    </w:p>
    <w:p w14:paraId="72A24EF8" w14:textId="15E17225" w:rsidR="00D87827" w:rsidRDefault="00D87827" w:rsidP="00D87827">
      <w:pPr>
        <w:pStyle w:val="ListParagraph"/>
        <w:numPr>
          <w:ilvl w:val="1"/>
          <w:numId w:val="1"/>
        </w:numPr>
      </w:pPr>
      <w:r>
        <w:t xml:space="preserve">John asked attendees if any questions regarding anything on the ballot. </w:t>
      </w:r>
    </w:p>
    <w:p w14:paraId="532B514D" w14:textId="6F87CD08" w:rsidR="00D87827" w:rsidRDefault="00D87827" w:rsidP="00D87827">
      <w:pPr>
        <w:pStyle w:val="ListParagraph"/>
        <w:numPr>
          <w:ilvl w:val="1"/>
          <w:numId w:val="1"/>
        </w:numPr>
      </w:pPr>
      <w:r>
        <w:t>No questions asked</w:t>
      </w:r>
    </w:p>
    <w:p w14:paraId="4DB3EEBC" w14:textId="61366F5C" w:rsidR="00D87827" w:rsidRDefault="00D87827" w:rsidP="00D87827">
      <w:pPr>
        <w:pStyle w:val="ListParagraph"/>
        <w:numPr>
          <w:ilvl w:val="1"/>
          <w:numId w:val="1"/>
        </w:numPr>
      </w:pPr>
      <w:r>
        <w:t>Michael Greenia volunteer</w:t>
      </w:r>
      <w:r w:rsidR="006966F5">
        <w:t>ed</w:t>
      </w:r>
      <w:r>
        <w:t xml:space="preserve"> to assist Suzanne Knight (The Property Center) to count votes during remainder of meeting.</w:t>
      </w:r>
    </w:p>
    <w:p w14:paraId="144D0E19" w14:textId="77777777" w:rsidR="00D87827" w:rsidRDefault="00D87827" w:rsidP="00D87827">
      <w:pPr>
        <w:pStyle w:val="ListParagraph"/>
        <w:ind w:left="1350"/>
      </w:pPr>
    </w:p>
    <w:p w14:paraId="38705E0F" w14:textId="5B12C79E" w:rsidR="00E75428" w:rsidRDefault="00D87827" w:rsidP="00D269D9">
      <w:pPr>
        <w:pStyle w:val="ListParagraph"/>
        <w:numPr>
          <w:ilvl w:val="0"/>
          <w:numId w:val="1"/>
        </w:numPr>
      </w:pPr>
      <w:r>
        <w:t>Opening Statement from President</w:t>
      </w:r>
    </w:p>
    <w:p w14:paraId="68302A1C" w14:textId="005B12BD" w:rsidR="00B648A4" w:rsidRDefault="00B648A4" w:rsidP="00B648A4">
      <w:pPr>
        <w:pStyle w:val="ListParagraph"/>
        <w:ind w:left="1350"/>
      </w:pPr>
      <w:r>
        <w:t>John thanked members for attending meetings, participating in SHHOA events and paying their dues to HOA and Community. Generally, the HOA is functioning well!</w:t>
      </w:r>
    </w:p>
    <w:p w14:paraId="6A5D4FEB" w14:textId="77777777" w:rsidR="00B648A4" w:rsidRDefault="00B648A4" w:rsidP="00B648A4">
      <w:pPr>
        <w:pStyle w:val="ListParagraph"/>
        <w:ind w:left="1350"/>
      </w:pPr>
    </w:p>
    <w:p w14:paraId="7B559BD9" w14:textId="08B75446" w:rsidR="00B648A4" w:rsidRDefault="00B648A4" w:rsidP="00B648A4">
      <w:pPr>
        <w:pStyle w:val="ListParagraph"/>
        <w:ind w:left="1350"/>
      </w:pPr>
      <w:r>
        <w:t>The two biggest challenges to SHHOA are:</w:t>
      </w:r>
    </w:p>
    <w:p w14:paraId="411E350A" w14:textId="77777777" w:rsidR="00B648A4" w:rsidRDefault="00B648A4" w:rsidP="00B648A4">
      <w:pPr>
        <w:pStyle w:val="ListParagraph"/>
        <w:ind w:left="1350"/>
      </w:pPr>
    </w:p>
    <w:p w14:paraId="08D9EBD7" w14:textId="23FA04EF" w:rsidR="00B648A4" w:rsidRDefault="00B648A4" w:rsidP="00B648A4">
      <w:pPr>
        <w:pStyle w:val="ListParagraph"/>
        <w:numPr>
          <w:ilvl w:val="0"/>
          <w:numId w:val="10"/>
        </w:numPr>
      </w:pPr>
      <w:r>
        <w:t xml:space="preserve">In January, SHHOA was sued by four Members who had liens filed against their properties. </w:t>
      </w:r>
    </w:p>
    <w:p w14:paraId="1592A2EE" w14:textId="38F988C8" w:rsidR="00B648A4" w:rsidRDefault="00B648A4" w:rsidP="00B648A4">
      <w:pPr>
        <w:pStyle w:val="ListParagraph"/>
        <w:ind w:left="1710"/>
      </w:pPr>
      <w:r>
        <w:t>Action taken: We promptly counter-sued and included additional plaintiffs. The next hearing in the case is scheduled for October 31, 2025.</w:t>
      </w:r>
    </w:p>
    <w:p w14:paraId="341DF155" w14:textId="148741F5" w:rsidR="00B648A4" w:rsidRDefault="00B648A4" w:rsidP="00B648A4">
      <w:pPr>
        <w:pStyle w:val="ListParagraph"/>
        <w:numPr>
          <w:ilvl w:val="0"/>
          <w:numId w:val="10"/>
        </w:numPr>
      </w:pPr>
      <w:r>
        <w:t>Still a significant number of Members are not meeting their financial obligations to the community and are withholding their dues payments.</w:t>
      </w:r>
    </w:p>
    <w:p w14:paraId="6C9B7022" w14:textId="1DE003E3" w:rsidR="00B648A4" w:rsidRDefault="00B648A4" w:rsidP="00B648A4">
      <w:pPr>
        <w:pStyle w:val="ListParagraph"/>
        <w:ind w:left="1710"/>
      </w:pPr>
      <w:r>
        <w:t>Action taken: In April 2025, via vote by Membership, the late fees were increased to $25 per month.</w:t>
      </w:r>
    </w:p>
    <w:p w14:paraId="03152B2B" w14:textId="3390729F" w:rsidR="00B648A4" w:rsidRDefault="00B648A4" w:rsidP="00B648A4">
      <w:r>
        <w:tab/>
      </w:r>
      <w:r>
        <w:tab/>
        <w:t>Accomplishments in the last fiscal year include:</w:t>
      </w:r>
    </w:p>
    <w:p w14:paraId="283C3A75" w14:textId="58770D03" w:rsidR="00B648A4" w:rsidRPr="00B648A4" w:rsidRDefault="00B648A4" w:rsidP="00B648A4">
      <w:pPr>
        <w:pStyle w:val="ListParagraph"/>
        <w:numPr>
          <w:ilvl w:val="0"/>
          <w:numId w:val="11"/>
        </w:numPr>
      </w:pPr>
      <w:r w:rsidRPr="00B648A4">
        <w:t>Several social events - Bingo, Vegas Game Night, Market Day, Halloween Celebration, Easter Celebration, neighborhood Cleanup and Garage Sale Days. </w:t>
      </w:r>
    </w:p>
    <w:p w14:paraId="299B6FB3" w14:textId="5ED4C0D1" w:rsidR="00B648A4" w:rsidRPr="00B648A4" w:rsidRDefault="00B648A4" w:rsidP="00B648A4">
      <w:pPr>
        <w:pStyle w:val="ListParagraph"/>
        <w:numPr>
          <w:ilvl w:val="0"/>
          <w:numId w:val="11"/>
        </w:numPr>
      </w:pPr>
      <w:r w:rsidRPr="00B648A4">
        <w:t>Basketball goal replaced at park</w:t>
      </w:r>
    </w:p>
    <w:p w14:paraId="4B18EDA9" w14:textId="19E0A31A" w:rsidR="00B648A4" w:rsidRPr="00B648A4" w:rsidRDefault="00B648A4" w:rsidP="00B648A4">
      <w:pPr>
        <w:pStyle w:val="ListParagraph"/>
        <w:numPr>
          <w:ilvl w:val="0"/>
          <w:numId w:val="11"/>
        </w:numPr>
      </w:pPr>
      <w:r w:rsidRPr="00B648A4">
        <w:t>Soccer goals added to park</w:t>
      </w:r>
    </w:p>
    <w:p w14:paraId="166238C0" w14:textId="6514F356" w:rsidR="00B648A4" w:rsidRPr="00B648A4" w:rsidRDefault="00B648A4" w:rsidP="00B648A4">
      <w:pPr>
        <w:pStyle w:val="ListParagraph"/>
        <w:numPr>
          <w:ilvl w:val="0"/>
          <w:numId w:val="11"/>
        </w:numPr>
      </w:pPr>
      <w:r w:rsidRPr="00B648A4">
        <w:t>Multiple cleanings and staining of the dock</w:t>
      </w:r>
    </w:p>
    <w:p w14:paraId="5127D4BF" w14:textId="67F8A083" w:rsidR="00B648A4" w:rsidRPr="00B648A4" w:rsidRDefault="00B648A4" w:rsidP="00B648A4">
      <w:pPr>
        <w:pStyle w:val="ListParagraph"/>
        <w:numPr>
          <w:ilvl w:val="0"/>
          <w:numId w:val="11"/>
        </w:numPr>
      </w:pPr>
      <w:r w:rsidRPr="00B648A4">
        <w:t>A superbly maintained pool during the swimming season </w:t>
      </w:r>
    </w:p>
    <w:p w14:paraId="001989AB" w14:textId="15240318" w:rsidR="00B648A4" w:rsidRPr="00B648A4" w:rsidRDefault="00B648A4" w:rsidP="00B648A4">
      <w:pPr>
        <w:pStyle w:val="ListParagraph"/>
        <w:numPr>
          <w:ilvl w:val="0"/>
          <w:numId w:val="11"/>
        </w:numPr>
      </w:pPr>
      <w:r w:rsidRPr="00B648A4">
        <w:t>Increased CCR / Deed Restrictions violations vigilance &amp; review</w:t>
      </w:r>
    </w:p>
    <w:p w14:paraId="6EC31646" w14:textId="661986BE" w:rsidR="00B648A4" w:rsidRDefault="00B648A4" w:rsidP="00B648A4">
      <w:pPr>
        <w:pStyle w:val="ListParagraph"/>
        <w:numPr>
          <w:ilvl w:val="0"/>
          <w:numId w:val="11"/>
        </w:numPr>
      </w:pPr>
      <w:r w:rsidRPr="00B648A4">
        <w:lastRenderedPageBreak/>
        <w:t>Proactively took control of the Demand Letter, Lien and Foreclosure notification and filing process.  21 Liens filed, 116 Demand Letters sent. </w:t>
      </w:r>
    </w:p>
    <w:p w14:paraId="2409DD6B" w14:textId="56BA4211" w:rsidR="00B648A4" w:rsidRDefault="00B648A4" w:rsidP="00B648A4">
      <w:pPr>
        <w:ind w:left="1440"/>
      </w:pPr>
      <w:r>
        <w:t>Use of HOA Assets:</w:t>
      </w:r>
    </w:p>
    <w:p w14:paraId="0C25E79C" w14:textId="77777777" w:rsidR="00B648A4" w:rsidRPr="00B648A4" w:rsidRDefault="00B648A4" w:rsidP="00B648A4">
      <w:pPr>
        <w:spacing w:after="0"/>
        <w:ind w:left="1440"/>
      </w:pPr>
      <w:r w:rsidRPr="00B648A4">
        <w:t>1) Regular meetings for Bible study at the Clubhouse </w:t>
      </w:r>
    </w:p>
    <w:p w14:paraId="25331601" w14:textId="77777777" w:rsidR="00B648A4" w:rsidRPr="00B648A4" w:rsidRDefault="00B648A4" w:rsidP="00B648A4">
      <w:pPr>
        <w:spacing w:after="0"/>
        <w:ind w:left="1440"/>
      </w:pPr>
      <w:r w:rsidRPr="00B648A4">
        <w:t>2) Chair Volleyball</w:t>
      </w:r>
    </w:p>
    <w:p w14:paraId="33DFDF09" w14:textId="77777777" w:rsidR="00B648A4" w:rsidRPr="00B648A4" w:rsidRDefault="00B648A4" w:rsidP="00B648A4">
      <w:pPr>
        <w:spacing w:after="0"/>
        <w:ind w:left="1440"/>
      </w:pPr>
      <w:r w:rsidRPr="00B648A4">
        <w:t>3) Both water-based and chair yoga</w:t>
      </w:r>
    </w:p>
    <w:p w14:paraId="2E7C185D" w14:textId="77777777" w:rsidR="00B648A4" w:rsidRPr="00B648A4" w:rsidRDefault="00B648A4" w:rsidP="00B648A4">
      <w:pPr>
        <w:spacing w:after="0"/>
        <w:ind w:left="1440"/>
      </w:pPr>
      <w:r w:rsidRPr="00B648A4">
        <w:t>4) New “take one / leave one” library in clubhouse </w:t>
      </w:r>
    </w:p>
    <w:p w14:paraId="69BF752F" w14:textId="77777777" w:rsidR="00B648A4" w:rsidRPr="00B648A4" w:rsidRDefault="00B648A4" w:rsidP="00B648A4">
      <w:pPr>
        <w:spacing w:after="0"/>
        <w:ind w:left="1440"/>
      </w:pPr>
      <w:r w:rsidRPr="00B648A4">
        <w:t>5) Rentals average 2x per month. </w:t>
      </w:r>
    </w:p>
    <w:p w14:paraId="1159CFC9" w14:textId="77777777" w:rsidR="00B648A4" w:rsidRPr="00B648A4" w:rsidRDefault="00B648A4" w:rsidP="00B648A4">
      <w:pPr>
        <w:ind w:left="1440"/>
      </w:pPr>
    </w:p>
    <w:p w14:paraId="576A6AD9" w14:textId="77777777" w:rsidR="00B648A4" w:rsidRPr="00B648A4" w:rsidRDefault="00B648A4" w:rsidP="00B648A4">
      <w:r>
        <w:tab/>
      </w:r>
      <w:r>
        <w:tab/>
      </w:r>
      <w:r w:rsidRPr="00B648A4">
        <w:t>Some repairs made that were necessary and unplanned:</w:t>
      </w:r>
    </w:p>
    <w:p w14:paraId="2891EF0F" w14:textId="6ECE4AD4" w:rsidR="00B648A4" w:rsidRPr="00B648A4" w:rsidRDefault="00B648A4" w:rsidP="00B648A4">
      <w:pPr>
        <w:pStyle w:val="ListParagraph"/>
        <w:numPr>
          <w:ilvl w:val="0"/>
          <w:numId w:val="13"/>
        </w:numPr>
      </w:pPr>
      <w:r w:rsidRPr="00B648A4">
        <w:t>leak under clubhouse sink</w:t>
      </w:r>
    </w:p>
    <w:p w14:paraId="018CDF54" w14:textId="4B4B3331" w:rsidR="00B648A4" w:rsidRPr="00B648A4" w:rsidRDefault="00B648A4" w:rsidP="00B648A4">
      <w:pPr>
        <w:pStyle w:val="ListParagraph"/>
        <w:numPr>
          <w:ilvl w:val="0"/>
          <w:numId w:val="13"/>
        </w:numPr>
      </w:pPr>
      <w:r w:rsidRPr="00B648A4">
        <w:t>leak in outside plumbing near clubhouse</w:t>
      </w:r>
    </w:p>
    <w:p w14:paraId="14605AEE" w14:textId="6C5E795C" w:rsidR="00B648A4" w:rsidRPr="00B648A4" w:rsidRDefault="00B648A4" w:rsidP="00B648A4">
      <w:pPr>
        <w:pStyle w:val="ListParagraph"/>
        <w:numPr>
          <w:ilvl w:val="0"/>
          <w:numId w:val="13"/>
        </w:numPr>
      </w:pPr>
      <w:r w:rsidRPr="00B648A4">
        <w:t>one AC unit stopped cooling</w:t>
      </w:r>
    </w:p>
    <w:p w14:paraId="4F8D25E4" w14:textId="79DB15FF" w:rsidR="00B648A4" w:rsidRPr="00B648A4" w:rsidRDefault="00B648A4" w:rsidP="00B648A4">
      <w:pPr>
        <w:pStyle w:val="ListParagraph"/>
        <w:numPr>
          <w:ilvl w:val="0"/>
          <w:numId w:val="13"/>
        </w:numPr>
      </w:pPr>
      <w:r w:rsidRPr="00B648A4">
        <w:t>Pool Key FOB system</w:t>
      </w:r>
    </w:p>
    <w:p w14:paraId="74F38177" w14:textId="121CD057" w:rsidR="00B648A4" w:rsidRPr="00B648A4" w:rsidRDefault="00B648A4" w:rsidP="00B648A4">
      <w:pPr>
        <w:pStyle w:val="ListParagraph"/>
        <w:numPr>
          <w:ilvl w:val="0"/>
          <w:numId w:val="13"/>
        </w:numPr>
      </w:pPr>
      <w:r w:rsidRPr="00B648A4">
        <w:t>Security camera system</w:t>
      </w:r>
    </w:p>
    <w:p w14:paraId="15054B98" w14:textId="5BF63B76" w:rsidR="00B648A4" w:rsidRDefault="00B648A4" w:rsidP="00B648A4">
      <w:pPr>
        <w:ind w:left="1440"/>
      </w:pPr>
      <w:r>
        <w:t>Future focus is to gain more dues compliance in order to:</w:t>
      </w:r>
    </w:p>
    <w:p w14:paraId="03778838" w14:textId="59EA72C3" w:rsidR="00B648A4" w:rsidRDefault="00B648A4" w:rsidP="00B648A4">
      <w:pPr>
        <w:pStyle w:val="ListParagraph"/>
        <w:numPr>
          <w:ilvl w:val="0"/>
          <w:numId w:val="15"/>
        </w:numPr>
      </w:pPr>
      <w:r>
        <w:t>Rebuild reserve account</w:t>
      </w:r>
    </w:p>
    <w:p w14:paraId="76BA80F9" w14:textId="79C18B8A" w:rsidR="00B648A4" w:rsidRDefault="00B648A4" w:rsidP="00B648A4">
      <w:pPr>
        <w:pStyle w:val="ListParagraph"/>
        <w:numPr>
          <w:ilvl w:val="0"/>
          <w:numId w:val="15"/>
        </w:numPr>
      </w:pPr>
      <w:r>
        <w:t xml:space="preserve">Invest in assets </w:t>
      </w:r>
    </w:p>
    <w:p w14:paraId="25E7A333" w14:textId="0C32DD0B" w:rsidR="00B648A4" w:rsidRDefault="00B648A4" w:rsidP="00B648A4">
      <w:pPr>
        <w:pStyle w:val="ListParagraph"/>
        <w:numPr>
          <w:ilvl w:val="1"/>
          <w:numId w:val="15"/>
        </w:numPr>
      </w:pPr>
      <w:r>
        <w:t>Renovate bathrooms in clubhouse</w:t>
      </w:r>
    </w:p>
    <w:p w14:paraId="174FEEDA" w14:textId="66335817" w:rsidR="00B648A4" w:rsidRDefault="00B648A4" w:rsidP="00B648A4">
      <w:pPr>
        <w:pStyle w:val="ListParagraph"/>
        <w:numPr>
          <w:ilvl w:val="1"/>
          <w:numId w:val="15"/>
        </w:numPr>
      </w:pPr>
      <w:r>
        <w:t>Replace very old, inefficient and leaky pool filter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1268C866" w14:textId="1A4BC966" w:rsidR="00AF3E97" w:rsidRDefault="00D87827" w:rsidP="00D269D9">
      <w:pPr>
        <w:pStyle w:val="ListParagraph"/>
        <w:numPr>
          <w:ilvl w:val="0"/>
          <w:numId w:val="1"/>
        </w:numPr>
      </w:pPr>
      <w:r>
        <w:t xml:space="preserve">Treasurer Report </w:t>
      </w:r>
    </w:p>
    <w:p w14:paraId="2DAD5827" w14:textId="554946A2" w:rsidR="00D76187" w:rsidRDefault="00D76187" w:rsidP="00D76187">
      <w:pPr>
        <w:pStyle w:val="ListParagraph"/>
        <w:numPr>
          <w:ilvl w:val="1"/>
          <w:numId w:val="1"/>
        </w:numPr>
      </w:pPr>
      <w:r>
        <w:t>Copy of Proposed Budget mailed with Ballots</w:t>
      </w:r>
      <w:r w:rsidR="001D354B">
        <w:t xml:space="preserve"> (attached)</w:t>
      </w:r>
      <w:r>
        <w:t>.</w:t>
      </w:r>
    </w:p>
    <w:p w14:paraId="2C90C4D6" w14:textId="77777777" w:rsidR="00D87827" w:rsidRDefault="00D87827" w:rsidP="00D87827">
      <w:pPr>
        <w:pStyle w:val="ListParagraph"/>
      </w:pPr>
    </w:p>
    <w:p w14:paraId="109483CB" w14:textId="5C6E25AC" w:rsidR="00D87827" w:rsidRDefault="00D8782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378A16D4" w14:textId="7C6F5B17" w:rsidR="00D87827" w:rsidRDefault="00D87827" w:rsidP="00D87827">
      <w:pPr>
        <w:pStyle w:val="ListParagraph"/>
        <w:numPr>
          <w:ilvl w:val="1"/>
          <w:numId w:val="1"/>
        </w:numPr>
      </w:pPr>
      <w:r>
        <w:t>Andy shared that it was a group effort of Board Members and Volunteers that lead to a successful year.</w:t>
      </w:r>
    </w:p>
    <w:p w14:paraId="2DDC112F" w14:textId="79B75EF8" w:rsidR="00D87827" w:rsidRDefault="00D87827" w:rsidP="00D87827">
      <w:pPr>
        <w:pStyle w:val="ListParagraph"/>
        <w:numPr>
          <w:ilvl w:val="1"/>
          <w:numId w:val="1"/>
        </w:numPr>
      </w:pPr>
      <w:r>
        <w:t>Thanked Cactus Hill Bakery for donating breakfast to some events.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228342AD" w:rsidR="00AF3E97" w:rsidRDefault="00AF3E97" w:rsidP="1EBB9EA0">
      <w:pPr>
        <w:pStyle w:val="ListParagraph"/>
        <w:numPr>
          <w:ilvl w:val="0"/>
          <w:numId w:val="1"/>
        </w:numPr>
      </w:pPr>
      <w:r>
        <w:t>Architectural/CCR Report</w:t>
      </w:r>
      <w:r w:rsidR="00D87827">
        <w:t xml:space="preserve"> – attached.</w:t>
      </w:r>
    </w:p>
    <w:p w14:paraId="6C0824D3" w14:textId="77777777" w:rsidR="00AF3E97" w:rsidRDefault="00AF3E97" w:rsidP="00AF3E97">
      <w:pPr>
        <w:pStyle w:val="ListParagraph"/>
      </w:pPr>
    </w:p>
    <w:p w14:paraId="0F799C61" w14:textId="49488087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  <w:r w:rsidR="00364127">
        <w:t xml:space="preserve"> - Attached</w:t>
      </w:r>
    </w:p>
    <w:p w14:paraId="4770F41A" w14:textId="77777777" w:rsidR="00BF77CA" w:rsidRDefault="00BF77CA" w:rsidP="00BF77CA">
      <w:pPr>
        <w:pStyle w:val="ListParagraph"/>
      </w:pPr>
    </w:p>
    <w:p w14:paraId="5351727E" w14:textId="6D6126DE" w:rsidR="00BF77CA" w:rsidRDefault="0089574F" w:rsidP="00D269D9">
      <w:pPr>
        <w:pStyle w:val="ListParagraph"/>
        <w:numPr>
          <w:ilvl w:val="0"/>
          <w:numId w:val="1"/>
        </w:numPr>
      </w:pPr>
      <w:r>
        <w:t>Voting Results</w:t>
      </w:r>
    </w:p>
    <w:p w14:paraId="710E1115" w14:textId="515690A4" w:rsidR="0089574F" w:rsidRDefault="0089574F" w:rsidP="0089574F">
      <w:pPr>
        <w:pStyle w:val="ListParagraph"/>
        <w:numPr>
          <w:ilvl w:val="1"/>
          <w:numId w:val="1"/>
        </w:numPr>
      </w:pPr>
      <w:r>
        <w:t>Election to the Board of Trustees</w:t>
      </w:r>
    </w:p>
    <w:p w14:paraId="3BD13C0B" w14:textId="726B3D6E" w:rsidR="0089574F" w:rsidRDefault="0089574F" w:rsidP="0089574F">
      <w:pPr>
        <w:pStyle w:val="ListParagraph"/>
        <w:numPr>
          <w:ilvl w:val="2"/>
          <w:numId w:val="1"/>
        </w:numPr>
      </w:pPr>
      <w:r>
        <w:t>Deborah Edmunds – 70 For, 5 Against, 3 Abstain</w:t>
      </w:r>
    </w:p>
    <w:p w14:paraId="5A395055" w14:textId="5F5EA43F" w:rsidR="0089574F" w:rsidRDefault="0089574F" w:rsidP="0089574F">
      <w:pPr>
        <w:pStyle w:val="ListParagraph"/>
        <w:numPr>
          <w:ilvl w:val="2"/>
          <w:numId w:val="1"/>
        </w:numPr>
      </w:pPr>
      <w:r>
        <w:t>Tiffany Sprong – 72 for, 4 Against, 2 Abstain</w:t>
      </w:r>
    </w:p>
    <w:p w14:paraId="5EB44AD3" w14:textId="48B23822" w:rsidR="0089574F" w:rsidRDefault="0089574F" w:rsidP="0089574F">
      <w:pPr>
        <w:pStyle w:val="ListParagraph"/>
        <w:numPr>
          <w:ilvl w:val="2"/>
          <w:numId w:val="1"/>
        </w:numPr>
      </w:pPr>
      <w:r>
        <w:t>John Baum – 72 for, 4 Against, 2 Abstain</w:t>
      </w:r>
    </w:p>
    <w:p w14:paraId="7799386F" w14:textId="63196EE6" w:rsidR="0089574F" w:rsidRDefault="0089574F" w:rsidP="0089574F">
      <w:pPr>
        <w:pStyle w:val="ListParagraph"/>
        <w:numPr>
          <w:ilvl w:val="1"/>
          <w:numId w:val="1"/>
        </w:numPr>
      </w:pPr>
      <w:r>
        <w:lastRenderedPageBreak/>
        <w:t>Proposed Budget for 2025-2026 Fiscal Year</w:t>
      </w:r>
    </w:p>
    <w:p w14:paraId="704E812B" w14:textId="635327AB" w:rsidR="0089574F" w:rsidRDefault="0089574F" w:rsidP="0089574F">
      <w:pPr>
        <w:pStyle w:val="ListParagraph"/>
        <w:numPr>
          <w:ilvl w:val="2"/>
          <w:numId w:val="1"/>
        </w:numPr>
      </w:pPr>
      <w:r>
        <w:t>71 For, 4 Against, 3 Abstain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52EB1277" w14:textId="290ABF9A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</w:t>
      </w:r>
      <w:r w:rsidR="0089574F">
        <w:t>2</w:t>
      </w:r>
      <w:r w:rsidR="00F81E33">
        <w:t>:</w:t>
      </w:r>
      <w:r w:rsidR="0089574F">
        <w:t>40</w:t>
      </w:r>
      <w:r w:rsidR="00F81E33">
        <w:t>PM</w:t>
      </w:r>
    </w:p>
    <w:p w14:paraId="097A58CF" w14:textId="53A0884F" w:rsidR="00F81E33" w:rsidRDefault="00F81E33" w:rsidP="00F81E33">
      <w:pPr>
        <w:spacing w:after="0"/>
        <w:ind w:left="1260"/>
      </w:pPr>
      <w:r>
        <w:t>Motion: Deborah Edmunds</w:t>
      </w:r>
    </w:p>
    <w:p w14:paraId="35ADC176" w14:textId="5643599A" w:rsidR="00F81E33" w:rsidRDefault="00F81E33" w:rsidP="00F81E33">
      <w:pPr>
        <w:spacing w:after="0"/>
        <w:ind w:left="1260"/>
      </w:pPr>
      <w:r>
        <w:t>Second: Rick Loughry</w:t>
      </w:r>
    </w:p>
    <w:p w14:paraId="65E3918C" w14:textId="77777777" w:rsidR="00F81E33" w:rsidRDefault="00F81E33" w:rsidP="00F81E33">
      <w:pPr>
        <w:spacing w:after="0"/>
        <w:ind w:left="1260"/>
      </w:pPr>
      <w:r>
        <w:t>Motion passed unanimously</w:t>
      </w:r>
    </w:p>
    <w:p w14:paraId="2107B2C5" w14:textId="77777777" w:rsidR="00F81E33" w:rsidRDefault="00F81E33" w:rsidP="00F81E33">
      <w:pPr>
        <w:ind w:left="630"/>
      </w:pPr>
    </w:p>
    <w:p w14:paraId="1F3030FB" w14:textId="77777777" w:rsidR="00790ABC" w:rsidRDefault="00790ABC" w:rsidP="00790ABC"/>
    <w:sectPr w:rsidR="00790A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F7C9" w14:textId="77777777" w:rsidR="00B2016F" w:rsidRDefault="00B2016F" w:rsidP="00366F7B">
      <w:pPr>
        <w:spacing w:after="0" w:line="240" w:lineRule="auto"/>
      </w:pPr>
      <w:r>
        <w:separator/>
      </w:r>
    </w:p>
  </w:endnote>
  <w:endnote w:type="continuationSeparator" w:id="0">
    <w:p w14:paraId="1A10F1B4" w14:textId="77777777" w:rsidR="00B2016F" w:rsidRDefault="00B2016F" w:rsidP="0036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BB74" w14:textId="77777777" w:rsidR="00366F7B" w:rsidRDefault="00366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6B5D" w14:textId="77777777" w:rsidR="00366F7B" w:rsidRDefault="00366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F6D" w14:textId="77777777" w:rsidR="00366F7B" w:rsidRDefault="00366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35EA0" w14:textId="77777777" w:rsidR="00B2016F" w:rsidRDefault="00B2016F" w:rsidP="00366F7B">
      <w:pPr>
        <w:spacing w:after="0" w:line="240" w:lineRule="auto"/>
      </w:pPr>
      <w:r>
        <w:separator/>
      </w:r>
    </w:p>
  </w:footnote>
  <w:footnote w:type="continuationSeparator" w:id="0">
    <w:p w14:paraId="440A847B" w14:textId="77777777" w:rsidR="00B2016F" w:rsidRDefault="00B2016F" w:rsidP="0036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8E10" w14:textId="67B5EEFB" w:rsidR="00366F7B" w:rsidRDefault="00B2016F">
    <w:pPr>
      <w:pStyle w:val="Header"/>
    </w:pPr>
    <w:r>
      <w:rPr>
        <w:noProof/>
      </w:rPr>
      <w:pict w14:anchorId="4D91A6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487641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F0FD" w14:textId="0CDBD04A" w:rsidR="00366F7B" w:rsidRDefault="00B2016F">
    <w:pPr>
      <w:pStyle w:val="Header"/>
    </w:pPr>
    <w:r>
      <w:rPr>
        <w:noProof/>
      </w:rPr>
      <w:pict w14:anchorId="4E9A34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487642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F0EF" w14:textId="304AD0F5" w:rsidR="00366F7B" w:rsidRDefault="00B2016F">
    <w:pPr>
      <w:pStyle w:val="Header"/>
    </w:pPr>
    <w:r>
      <w:rPr>
        <w:noProof/>
      </w:rPr>
      <w:pict w14:anchorId="629CB1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0487640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D92"/>
    <w:multiLevelType w:val="hybridMultilevel"/>
    <w:tmpl w:val="14CC56BC"/>
    <w:lvl w:ilvl="0" w:tplc="B09AB09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23542"/>
    <w:multiLevelType w:val="hybridMultilevel"/>
    <w:tmpl w:val="06C294BC"/>
    <w:lvl w:ilvl="0" w:tplc="C11CEC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2A3754"/>
    <w:multiLevelType w:val="hybridMultilevel"/>
    <w:tmpl w:val="B95A41E2"/>
    <w:lvl w:ilvl="0" w:tplc="C11CEC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4007A"/>
    <w:multiLevelType w:val="hybridMultilevel"/>
    <w:tmpl w:val="91E8E8E4"/>
    <w:lvl w:ilvl="0" w:tplc="C11CEC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50C8C"/>
    <w:multiLevelType w:val="hybridMultilevel"/>
    <w:tmpl w:val="DF9A9C04"/>
    <w:lvl w:ilvl="0" w:tplc="C11CEC8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D2041E"/>
    <w:multiLevelType w:val="hybridMultilevel"/>
    <w:tmpl w:val="6A72278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4"/>
  </w:num>
  <w:num w:numId="2" w16cid:durableId="1191380786">
    <w:abstractNumId w:val="7"/>
  </w:num>
  <w:num w:numId="3" w16cid:durableId="343869147">
    <w:abstractNumId w:val="10"/>
  </w:num>
  <w:num w:numId="4" w16cid:durableId="1992634451">
    <w:abstractNumId w:val="11"/>
  </w:num>
  <w:num w:numId="5" w16cid:durableId="1625580103">
    <w:abstractNumId w:val="9"/>
  </w:num>
  <w:num w:numId="6" w16cid:durableId="1222446594">
    <w:abstractNumId w:val="2"/>
  </w:num>
  <w:num w:numId="7" w16cid:durableId="301080700">
    <w:abstractNumId w:val="14"/>
  </w:num>
  <w:num w:numId="8" w16cid:durableId="1489665080">
    <w:abstractNumId w:val="5"/>
  </w:num>
  <w:num w:numId="9" w16cid:durableId="1867720038">
    <w:abstractNumId w:val="1"/>
  </w:num>
  <w:num w:numId="10" w16cid:durableId="1779258702">
    <w:abstractNumId w:val="0"/>
  </w:num>
  <w:num w:numId="11" w16cid:durableId="1745954537">
    <w:abstractNumId w:val="8"/>
  </w:num>
  <w:num w:numId="12" w16cid:durableId="1707900337">
    <w:abstractNumId w:val="6"/>
  </w:num>
  <w:num w:numId="13" w16cid:durableId="291131208">
    <w:abstractNumId w:val="13"/>
  </w:num>
  <w:num w:numId="14" w16cid:durableId="2047293670">
    <w:abstractNumId w:val="3"/>
  </w:num>
  <w:num w:numId="15" w16cid:durableId="6965478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35E29"/>
    <w:rsid w:val="00042E55"/>
    <w:rsid w:val="0004372D"/>
    <w:rsid w:val="00044073"/>
    <w:rsid w:val="00067FBB"/>
    <w:rsid w:val="00090A5A"/>
    <w:rsid w:val="000A2164"/>
    <w:rsid w:val="000A21D6"/>
    <w:rsid w:val="000A5AED"/>
    <w:rsid w:val="000B21D7"/>
    <w:rsid w:val="000C35EC"/>
    <w:rsid w:val="000E333D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D354B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47E52"/>
    <w:rsid w:val="00274CBD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64127"/>
    <w:rsid w:val="00366F7B"/>
    <w:rsid w:val="00376EB3"/>
    <w:rsid w:val="00397F90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423B"/>
    <w:rsid w:val="00536B12"/>
    <w:rsid w:val="00550433"/>
    <w:rsid w:val="005C459B"/>
    <w:rsid w:val="005D372F"/>
    <w:rsid w:val="005E6150"/>
    <w:rsid w:val="005F7ABB"/>
    <w:rsid w:val="006420D6"/>
    <w:rsid w:val="00662815"/>
    <w:rsid w:val="00667EB5"/>
    <w:rsid w:val="00681BBF"/>
    <w:rsid w:val="006945B3"/>
    <w:rsid w:val="006966F5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9574F"/>
    <w:rsid w:val="008A2574"/>
    <w:rsid w:val="008A434F"/>
    <w:rsid w:val="008F215E"/>
    <w:rsid w:val="00914DF6"/>
    <w:rsid w:val="00966F18"/>
    <w:rsid w:val="009911E1"/>
    <w:rsid w:val="009939BA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67E53"/>
    <w:rsid w:val="00A8153A"/>
    <w:rsid w:val="00A81963"/>
    <w:rsid w:val="00A879EF"/>
    <w:rsid w:val="00AC13BC"/>
    <w:rsid w:val="00AC369C"/>
    <w:rsid w:val="00AC5118"/>
    <w:rsid w:val="00AF3E97"/>
    <w:rsid w:val="00B0761F"/>
    <w:rsid w:val="00B17C84"/>
    <w:rsid w:val="00B2016F"/>
    <w:rsid w:val="00B648A4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51A23"/>
    <w:rsid w:val="00C61A72"/>
    <w:rsid w:val="00C849F6"/>
    <w:rsid w:val="00CA71E9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76187"/>
    <w:rsid w:val="00D80631"/>
    <w:rsid w:val="00D87827"/>
    <w:rsid w:val="00DB0911"/>
    <w:rsid w:val="00DB76F9"/>
    <w:rsid w:val="00DC2A27"/>
    <w:rsid w:val="00DE0E65"/>
    <w:rsid w:val="00DE26C8"/>
    <w:rsid w:val="00E23239"/>
    <w:rsid w:val="00E320A8"/>
    <w:rsid w:val="00E37C1A"/>
    <w:rsid w:val="00E478A8"/>
    <w:rsid w:val="00E63901"/>
    <w:rsid w:val="00E75428"/>
    <w:rsid w:val="00E92209"/>
    <w:rsid w:val="00F028C8"/>
    <w:rsid w:val="00F1773D"/>
    <w:rsid w:val="00F36923"/>
    <w:rsid w:val="00F4113F"/>
    <w:rsid w:val="00F4323F"/>
    <w:rsid w:val="00F4634F"/>
    <w:rsid w:val="00F57630"/>
    <w:rsid w:val="00F762C6"/>
    <w:rsid w:val="00F81E33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6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F7B"/>
  </w:style>
  <w:style w:type="paragraph" w:styleId="Footer">
    <w:name w:val="footer"/>
    <w:basedOn w:val="Normal"/>
    <w:link w:val="FooterChar"/>
    <w:uiPriority w:val="99"/>
    <w:unhideWhenUsed/>
    <w:rsid w:val="00366F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9</cp:revision>
  <cp:lastPrinted>2019-06-13T21:23:00Z</cp:lastPrinted>
  <dcterms:created xsi:type="dcterms:W3CDTF">2025-10-01T14:08:00Z</dcterms:created>
  <dcterms:modified xsi:type="dcterms:W3CDTF">2025-10-03T15:34:00Z</dcterms:modified>
</cp:coreProperties>
</file>